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 w:hAnsi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  <w:lang w:val="en-US"/>
        </w:rPr>
        <w:t>RECOMAND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  <w:lang w:val="es-ES_tradnl"/>
        </w:rPr>
        <w:t>RI PENTRU POPULA</w:t>
      </w:r>
      <w:r>
        <w:rPr>
          <w:rFonts w:ascii="Arial" w:hAnsi="Arial" w:hint="default"/>
          <w:b w:val="1"/>
          <w:bCs w:val="1"/>
          <w:rtl w:val="0"/>
        </w:rPr>
        <w:t>Ț</w:t>
      </w:r>
      <w:r>
        <w:rPr>
          <w:rFonts w:ascii="Arial" w:hAnsi="Arial"/>
          <w:b w:val="1"/>
          <w:bCs w:val="1"/>
          <w:rtl w:val="0"/>
        </w:rPr>
        <w:t xml:space="preserve">IE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  <w:lang w:val="de-DE"/>
        </w:rPr>
        <w:t>N LEG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TUR</w:t>
      </w:r>
      <w:r>
        <w:rPr>
          <w:rFonts w:ascii="Arial" w:hAnsi="Arial" w:hint="default"/>
          <w:b w:val="1"/>
          <w:bCs w:val="1"/>
          <w:rtl w:val="0"/>
        </w:rPr>
        <w:t xml:space="preserve">Ă </w:t>
      </w:r>
      <w:r>
        <w:rPr>
          <w:rFonts w:ascii="Arial" w:hAnsi="Arial"/>
          <w:b w:val="1"/>
          <w:bCs w:val="1"/>
          <w:rtl w:val="0"/>
          <w:lang w:val="es-ES_tradnl"/>
        </w:rPr>
        <w:t xml:space="preserve">CU RISCURILE DE </w:t>
      </w: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  <w:lang w:val="de-DE"/>
        </w:rPr>
        <w:t>MBOLN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  <w:lang w:val="de-DE"/>
        </w:rPr>
        <w:t>VIRE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de-DE"/>
        </w:rPr>
        <w:t>PRIN PREZEN</w:t>
      </w:r>
      <w:r>
        <w:rPr>
          <w:rFonts w:ascii="Arial" w:hAnsi="Arial" w:hint="default"/>
          <w:b w:val="1"/>
          <w:bCs w:val="1"/>
          <w:rtl w:val="0"/>
        </w:rPr>
        <w:t>Ț</w:t>
      </w:r>
      <w:r>
        <w:rPr>
          <w:rFonts w:ascii="Arial" w:hAnsi="Arial"/>
          <w:b w:val="1"/>
          <w:bCs w:val="1"/>
          <w:rtl w:val="0"/>
          <w:lang w:val="pt-PT"/>
        </w:rPr>
        <w:t xml:space="preserve">A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</w:rPr>
        <w:t>N MEDIUL DE VIA</w:t>
      </w:r>
      <w:r>
        <w:rPr>
          <w:rFonts w:ascii="Arial" w:hAnsi="Arial" w:hint="default"/>
          <w:b w:val="1"/>
          <w:bCs w:val="1"/>
          <w:rtl w:val="0"/>
        </w:rPr>
        <w:t>ȚĂ</w:t>
      </w:r>
      <w:r>
        <w:rPr>
          <w:rFonts w:ascii="Arial" w:hAnsi="Arial"/>
          <w:b w:val="1"/>
          <w:bCs w:val="1"/>
          <w:rtl w:val="0"/>
          <w:lang w:val="es-ES_tradnl"/>
        </w:rPr>
        <w:t>, MUNC</w:t>
      </w:r>
      <w:r>
        <w:rPr>
          <w:rFonts w:ascii="Arial" w:hAnsi="Arial" w:hint="default"/>
          <w:b w:val="1"/>
          <w:bCs w:val="1"/>
          <w:rtl w:val="0"/>
        </w:rPr>
        <w:t>Ă Ș</w:t>
      </w:r>
      <w:r>
        <w:rPr>
          <w:rFonts w:ascii="Arial" w:hAnsi="Arial"/>
          <w:b w:val="1"/>
          <w:bCs w:val="1"/>
          <w:rtl w:val="0"/>
        </w:rPr>
        <w:t>I AGREMENT A C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PU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  <w:lang w:val="es-ES_tradnl"/>
        </w:rPr>
        <w:t>ELOR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 xml:space="preserve">Expertizele entomologice efectuate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scopul determin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rii nivelului de infestare cu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 au eviden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iat cre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terea progresiv</w:t>
      </w:r>
      <w:r>
        <w:rPr>
          <w:rFonts w:ascii="Arial" w:hAnsi="Arial" w:hint="default"/>
          <w:rtl w:val="0"/>
        </w:rPr>
        <w:t>ă ș</w:t>
      </w:r>
      <w:r>
        <w:rPr>
          <w:rFonts w:ascii="Arial" w:hAnsi="Arial"/>
          <w:rtl w:val="0"/>
        </w:rPr>
        <w:t>i extinderea arealului de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  <w:lang w:val="it-IT"/>
        </w:rPr>
        <w:t>ndire a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elor de la an la an.</w:t>
      </w:r>
      <w:r>
        <w:rPr>
          <w:rFonts w:ascii="Arial" w:cs="Arial" w:hAnsi="Arial" w:eastAsia="Arial"/>
          <w:rtl w:val="0"/>
        </w:rPr>
        <w:br w:type="textWrapping"/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ele sunt ectoparazi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 care se hr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nesc cu s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  <w:lang w:val="nl-NL"/>
        </w:rPr>
        <w:t>ngele vie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uitoarelor de care se ata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eaz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. Ele sunt atrase de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ldur</w:t>
      </w:r>
      <w:r>
        <w:rPr>
          <w:rFonts w:ascii="Arial" w:hAnsi="Arial" w:hint="default"/>
          <w:rtl w:val="0"/>
        </w:rPr>
        <w:t>ă ș</w:t>
      </w:r>
      <w:r>
        <w:rPr>
          <w:rFonts w:ascii="Arial" w:hAnsi="Arial"/>
          <w:rtl w:val="0"/>
        </w:rPr>
        <w:t>i mi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care, ata</w:t>
      </w:r>
      <w:r>
        <w:rPr>
          <w:rFonts w:ascii="Arial" w:hAnsi="Arial" w:hint="default"/>
          <w:rtl w:val="0"/>
        </w:rPr>
        <w:t>șâ</w:t>
      </w:r>
      <w:r>
        <w:rPr>
          <w:rFonts w:ascii="Arial" w:hAnsi="Arial"/>
          <w:rtl w:val="0"/>
        </w:rPr>
        <w:t>ndu-se deseori de mamifere, inclusiv 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ini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it-IT"/>
        </w:rPr>
        <w:t>i pisici.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ele prefer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se ascund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 xml:space="preserve">n sol umbrit, sub frunzele uscate, se prind de iarba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nalt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  <w:lang w:val="es-ES_tradnl"/>
        </w:rPr>
        <w:t>, de tufi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uri, arbu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it-IT"/>
        </w:rPr>
        <w:t xml:space="preserve">ti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crengile joase ale copacilor, unde </w:t>
      </w:r>
      <w:r>
        <w:rPr>
          <w:rFonts w:ascii="Arial" w:hAnsi="Arial" w:hint="default"/>
          <w:rtl w:val="0"/>
        </w:rPr>
        <w:t>îș</w:t>
      </w:r>
      <w:r>
        <w:rPr>
          <w:rFonts w:ascii="Arial" w:hAnsi="Arial"/>
          <w:rtl w:val="0"/>
        </w:rPr>
        <w:t>i a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teapt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viitoarea gazd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  <w:rtl w:val="0"/>
        </w:rPr>
        <w:br w:type="textWrapping"/>
      </w:r>
      <w:r>
        <w:rPr>
          <w:rFonts w:ascii="Arial" w:hAnsi="Arial"/>
          <w:rtl w:val="0"/>
        </w:rPr>
        <w:t>Odat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ce s-au ata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at de un corp,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de-DE"/>
        </w:rPr>
        <w:t xml:space="preserve">ele vor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ncepe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se hr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neasc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timp de 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teva ore sau chiar zile.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 w:hAnsi="Arial"/>
          <w:rtl w:val="0"/>
        </w:rPr>
        <w:t>Animalele domestice (c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inii, pisicile) se pot infecta cu bacteria bolii Lyme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pot transporta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ele infectate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zonele locuite de oameni.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</w:rPr>
        <w:t>Cauzele care au condus la cre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</w:rPr>
        <w:t>terea infestarilor cu c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pu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</w:rPr>
        <w:t>e sunt: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nmul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irea excesiv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fr-FR"/>
        </w:rPr>
        <w:t>a 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inilor comunitari nesupraveghea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i, care sunt gazdele preferate ale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elor (genul </w:t>
      </w:r>
      <w:r>
        <w:rPr>
          <w:rFonts w:ascii="Arial" w:hAnsi="Arial"/>
          <w:i w:val="1"/>
          <w:iCs w:val="1"/>
          <w:rtl w:val="0"/>
          <w:lang w:val="fr-FR"/>
        </w:rPr>
        <w:t>Rhipicephalus sanguineus</w:t>
      </w:r>
      <w:r>
        <w:rPr>
          <w:rFonts w:ascii="Arial" w:hAnsi="Arial"/>
          <w:rtl w:val="0"/>
          <w:lang w:val="it-IT"/>
        </w:rPr>
        <w:t xml:space="preserve">);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urma expertizelor efectuate s-a observat faptul 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densit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ile crescute de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 coincid cu locurile unde sunt prezen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  <w:lang w:val="it-IT"/>
        </w:rPr>
        <w:t>i 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  <w:lang w:val="it-IT"/>
        </w:rPr>
        <w:t xml:space="preserve">ini comunitari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pisici (parcuri, gr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dini, terenuri virane, cimitire, gospod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rii individuale, asocia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proprietari, zone limitrofe Municipiului Bucure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it-IT"/>
        </w:rPr>
        <w:t>ti);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comportamentul de migrare al 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inilor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utarea surselor de hran</w:t>
      </w:r>
      <w:r>
        <w:rPr>
          <w:rFonts w:ascii="Arial" w:hAnsi="Arial" w:hint="default"/>
          <w:rtl w:val="0"/>
        </w:rPr>
        <w:t>ă ș</w:t>
      </w:r>
      <w:r>
        <w:rPr>
          <w:rFonts w:ascii="Arial" w:hAnsi="Arial"/>
          <w:rtl w:val="0"/>
        </w:rPr>
        <w:t>i caracteristica biologic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fr-FR"/>
        </w:rPr>
        <w:t>a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ei de a p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si gazda 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ce s-a hr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nit cu s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nge au contribuit la extinderea arealului de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  <w:lang w:val="it-IT"/>
        </w:rPr>
        <w:t>ndire a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elor;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>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iile meteorologice favorabile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nmul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irii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elor;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implicarea insuficient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fr-FR"/>
        </w:rPr>
        <w:t>a popula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iei,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scopul protec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iei individuale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es-ES_tradnl"/>
        </w:rPr>
        <w:t>i a necesit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ii deparazit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rii corespunz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 a animalelor de companie (c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  <w:lang w:val="it-IT"/>
        </w:rPr>
        <w:t>ini, pisici).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</w:rPr>
        <w:t>M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 xml:space="preserve">suri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</w:rPr>
        <w:t>ntreprinse de Direc</w:t>
      </w:r>
      <w:r>
        <w:rPr>
          <w:rFonts w:ascii="Arial" w:hAnsi="Arial" w:hint="default"/>
          <w:b w:val="1"/>
          <w:bCs w:val="1"/>
          <w:rtl w:val="0"/>
        </w:rPr>
        <w:t>ț</w:t>
      </w:r>
      <w:r>
        <w:rPr>
          <w:rFonts w:ascii="Arial" w:hAnsi="Arial"/>
          <w:b w:val="1"/>
          <w:bCs w:val="1"/>
          <w:rtl w:val="0"/>
          <w:lang w:val="pt-PT"/>
        </w:rPr>
        <w:t>ia de S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tate Public</w:t>
      </w:r>
      <w:r>
        <w:rPr>
          <w:rFonts w:ascii="Arial" w:hAnsi="Arial" w:hint="default"/>
          <w:b w:val="1"/>
          <w:bCs w:val="1"/>
          <w:rtl w:val="0"/>
        </w:rPr>
        <w:t xml:space="preserve">ă </w:t>
      </w:r>
      <w:r>
        <w:rPr>
          <w:rFonts w:ascii="Arial" w:hAnsi="Arial"/>
          <w:b w:val="1"/>
          <w:bCs w:val="1"/>
          <w:rtl w:val="0"/>
        </w:rPr>
        <w:t>a Municipiului Bucure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  <w:lang w:val="it-IT"/>
        </w:rPr>
        <w:t xml:space="preserve">ti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</w:rPr>
        <w:t>n scopul elimin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 xml:space="preserve">rii riscurilor de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</w:rPr>
        <w:t>mboln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  <w:lang w:val="it-IT"/>
        </w:rPr>
        <w:t>vire: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au fost sesizate autorit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ile locale cu atribu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domeniu: Prefectura Municipiului Bucure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it-IT"/>
        </w:rPr>
        <w:t>ti, Prim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  <w:lang w:val="it-IT"/>
        </w:rPr>
        <w:t>ria Capitalei;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a fost avertizat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fr-FR"/>
        </w:rPr>
        <w:t>popula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capitalei, cu ocazia deplas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rilor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teren, asupra riscurilor de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mboln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vire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au fost f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cute recomand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de specialitate pentru eliminarea acestora, cu privire la 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surile de protec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  <w:lang w:val="it-IT"/>
        </w:rPr>
        <w:t>ie individual</w:t>
      </w:r>
      <w:r>
        <w:rPr>
          <w:rFonts w:ascii="Arial" w:hAnsi="Arial" w:hint="default"/>
          <w:rtl w:val="0"/>
        </w:rPr>
        <w:t>ă ș</w:t>
      </w:r>
      <w:r>
        <w:rPr>
          <w:rFonts w:ascii="Arial" w:hAnsi="Arial"/>
          <w:rtl w:val="0"/>
        </w:rPr>
        <w:t>i 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surile de combatere a vectorilor.</w:t>
      </w:r>
    </w:p>
    <w:p>
      <w:pPr>
        <w:pStyle w:val="Implici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240" w:line="360" w:lineRule="auto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</w:rPr>
        <w:t>M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suri de preven</w:t>
      </w:r>
      <w:r>
        <w:rPr>
          <w:rFonts w:ascii="Arial" w:hAnsi="Arial" w:hint="default"/>
          <w:b w:val="1"/>
          <w:bCs w:val="1"/>
          <w:rtl w:val="0"/>
        </w:rPr>
        <w:t>ț</w:t>
      </w:r>
      <w:r>
        <w:rPr>
          <w:rFonts w:ascii="Arial" w:hAnsi="Arial"/>
          <w:b w:val="1"/>
          <w:bCs w:val="1"/>
          <w:rtl w:val="0"/>
          <w:lang w:val="de-DE"/>
        </w:rPr>
        <w:t xml:space="preserve">ie 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  <w:lang w:val="it-IT"/>
        </w:rPr>
        <w:t>i protec</w:t>
      </w:r>
      <w:r>
        <w:rPr>
          <w:rFonts w:ascii="Arial" w:hAnsi="Arial" w:hint="default"/>
          <w:b w:val="1"/>
          <w:bCs w:val="1"/>
          <w:rtl w:val="0"/>
        </w:rPr>
        <w:t>ț</w:t>
      </w:r>
      <w:r>
        <w:rPr>
          <w:rFonts w:ascii="Arial" w:hAnsi="Arial"/>
          <w:b w:val="1"/>
          <w:bCs w:val="1"/>
          <w:rtl w:val="0"/>
          <w:lang w:val="de-DE"/>
        </w:rPr>
        <w:t xml:space="preserve">ie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</w:rPr>
        <w:t xml:space="preserve">mpotriva </w:t>
      </w:r>
      <w:r>
        <w:rPr>
          <w:rFonts w:ascii="Arial" w:hAnsi="Arial" w:hint="default"/>
          <w:b w:val="1"/>
          <w:bCs w:val="1"/>
          <w:rtl w:val="0"/>
        </w:rPr>
        <w:t>î</w:t>
      </w:r>
      <w:r>
        <w:rPr>
          <w:rFonts w:ascii="Arial" w:hAnsi="Arial"/>
          <w:b w:val="1"/>
          <w:bCs w:val="1"/>
          <w:rtl w:val="0"/>
        </w:rPr>
        <w:t>mboln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virilor produse prin agen</w:t>
      </w:r>
      <w:r>
        <w:rPr>
          <w:rFonts w:ascii="Arial" w:hAnsi="Arial" w:hint="default"/>
          <w:b w:val="1"/>
          <w:bCs w:val="1"/>
          <w:rtl w:val="0"/>
        </w:rPr>
        <w:t>ț</w:t>
      </w:r>
      <w:r>
        <w:rPr>
          <w:rFonts w:ascii="Arial" w:hAnsi="Arial"/>
          <w:b w:val="1"/>
          <w:bCs w:val="1"/>
          <w:rtl w:val="0"/>
        </w:rPr>
        <w:t>ii patogeni transmi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</w:rPr>
        <w:t>i de c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pu</w:t>
      </w:r>
      <w:r>
        <w:rPr>
          <w:rFonts w:ascii="Arial" w:hAnsi="Arial" w:hint="default"/>
          <w:b w:val="1"/>
          <w:bCs w:val="1"/>
          <w:rtl w:val="0"/>
        </w:rPr>
        <w:t>ș</w:t>
      </w:r>
      <w:r>
        <w:rPr>
          <w:rFonts w:ascii="Arial" w:hAnsi="Arial"/>
          <w:b w:val="1"/>
          <w:bCs w:val="1"/>
          <w:rtl w:val="0"/>
        </w:rPr>
        <w:t>e: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persoanele care ies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parcuri sau efectueaz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excursii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nl-NL"/>
        </w:rPr>
        <w:t>n natur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zonele cu vegeta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trebuie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se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mbrace corespunz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tor, cu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ăș</w:t>
      </w:r>
      <w:r>
        <w:rPr>
          <w:rFonts w:ascii="Arial" w:hAnsi="Arial"/>
          <w:rtl w:val="0"/>
        </w:rPr>
        <w:t>i cu 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nec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de-DE"/>
        </w:rPr>
        <w:t>lung</w:t>
      </w:r>
      <w:r>
        <w:rPr>
          <w:rFonts w:ascii="Arial" w:hAnsi="Arial" w:hint="default"/>
          <w:rtl w:val="0"/>
        </w:rPr>
        <w:t>ă ș</w:t>
      </w:r>
      <w:r>
        <w:rPr>
          <w:rFonts w:ascii="Arial" w:hAnsi="Arial"/>
          <w:rtl w:val="0"/>
          <w:lang w:val="it-IT"/>
        </w:rPr>
        <w:t>i pantaloni lungi,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bage pantalonii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ghete sau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osete pentru 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mpiedica urcarea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elor pe picioare;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poarte haine deschise la culoare pentru a vedea 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en-US"/>
        </w:rPr>
        <w:t>or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pt-PT"/>
        </w:rPr>
        <w:t>ele;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utilizeze produse repelente aplicate pe piele;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ie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irea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parcuri sau zone de agrement cu vegeta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s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controleze corpul cu mare aten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pentru a observa dac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fr-FR"/>
        </w:rPr>
        <w:t>au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  <w:lang w:val="pt-PT"/>
        </w:rPr>
        <w:t>e;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posesorii animalelor de companie trebuie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controleze animalul de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 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fiecare plimbare efectuat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cazul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g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sesc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e pe corpul lor sau al animalelor de companie, acestea trebuie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rtate cu grij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cu o penset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cu v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rf bont sau folosind 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nu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de protec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prin prinderea 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t mai aproape de piele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tragerea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es-ES_tradnl"/>
        </w:rPr>
        <w:t>n sus; dup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>nl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turarea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elor se va dezinfecta zona respectiv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ele nu trebuie strivite pe piele sau desprinse cu 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na f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nu</w:t>
      </w:r>
      <w:r>
        <w:rPr>
          <w:rFonts w:ascii="Arial" w:hAnsi="Arial" w:hint="default"/>
          <w:rtl w:val="0"/>
        </w:rPr>
        <w:t>șă</w:t>
      </w:r>
      <w:r>
        <w:rPr>
          <w:rFonts w:ascii="Arial" w:hAnsi="Arial"/>
          <w:rtl w:val="0"/>
          <w:lang w:val="pt-PT"/>
        </w:rPr>
        <w:t>, exist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riscul eliber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rii agen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ilor patogeni direct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rana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ep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turii;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se recomand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protejarea animalelor de companie prin utilizarea zg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rzilor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mpotriva insectelor sau a produselor antiparazitare;</w:t>
      </w:r>
    </w:p>
    <w:p>
      <w:pPr>
        <w:pStyle w:val="Implicit"/>
        <w:numPr>
          <w:ilvl w:val="1"/>
          <w:numId w:val="2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pentru a preveni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mboln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virile produse de agen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patogeni transmi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de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e, se va evita pe c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t posibil contactul cu solul, frunzele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vegeta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ia;</w:t>
      </w:r>
    </w:p>
    <w:p>
      <w:pPr>
        <w:pStyle w:val="Implicit"/>
        <w:numPr>
          <w:ilvl w:val="0"/>
          <w:numId w:val="3"/>
        </w:numPr>
        <w:bidi w:val="0"/>
        <w:spacing w:before="0" w:line="36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pentru a evita p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trunderea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elor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it-IT"/>
        </w:rPr>
        <w:t>n case, gr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dini, parcuri, se recomand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tunderea ierbii, cur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area tufi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urilor, str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ngerea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arderea frunzelor uscate, depozitarea lemnelor la distan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  <w:lang w:val="pt-PT"/>
        </w:rPr>
        <w:t>de sol;</w:t>
      </w:r>
    </w:p>
    <w:p>
      <w:pPr>
        <w:pStyle w:val="Implicit"/>
        <w:numPr>
          <w:ilvl w:val="0"/>
          <w:numId w:val="3"/>
        </w:numPr>
        <w:bidi w:val="0"/>
        <w:spacing w:before="0" w:line="360" w:lineRule="auto"/>
        <w:ind w:right="0"/>
        <w:jc w:val="left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cazul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o persoan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(sau un animal de companie) a fost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epat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  <w:lang w:val="pt-PT"/>
        </w:rPr>
        <w:t>de o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pu</w:t>
      </w:r>
      <w:r>
        <w:rPr>
          <w:rFonts w:ascii="Arial" w:hAnsi="Arial" w:hint="default"/>
          <w:rtl w:val="0"/>
        </w:rPr>
        <w:t>șă</w:t>
      </w:r>
      <w:r>
        <w:rPr>
          <w:rFonts w:ascii="Arial" w:hAnsi="Arial"/>
          <w:rtl w:val="0"/>
        </w:rPr>
        <w:t>, trebuie consultat urgent un medic.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rcatori"/>
  </w:abstractNum>
  <w:abstractNum w:abstractNumId="1">
    <w:multiLevelType w:val="hybridMultilevel"/>
    <w:styleLink w:val="Marcatori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mplicit">
    <w:name w:val="Implicit"/>
    <w:next w:val="Implici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Marcatori">
    <w:name w:val="Marcator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ă Office">
  <a:themeElements>
    <a:clrScheme name="Temă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ă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ă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